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義工家長申請表格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聲明：收集的個人資料只用作</w:t>
      </w:r>
      <w:r w:rsidDel="00000000" w:rsidR="00000000" w:rsidRPr="00000000">
        <w:rPr>
          <w:b w:val="1"/>
          <w:sz w:val="20"/>
          <w:szCs w:val="20"/>
          <w:rtl w:val="0"/>
        </w:rPr>
        <w:t xml:space="preserve">嘉諾撒聖心書院家長教師會</w:t>
      </w:r>
      <w:r w:rsidDel="00000000" w:rsidR="00000000" w:rsidRPr="00000000">
        <w:rPr>
          <w:sz w:val="20"/>
          <w:szCs w:val="20"/>
          <w:rtl w:val="0"/>
        </w:rPr>
        <w:t xml:space="preserve">聯絡之用。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4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34"/>
        <w:gridCol w:w="2870"/>
        <w:tblGridChange w:id="0">
          <w:tblGrid>
            <w:gridCol w:w="6134"/>
            <w:gridCol w:w="2870"/>
          </w:tblGrid>
        </w:tblGridChange>
      </w:tblGrid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學生姓名 :                                    </w:t>
            </w:r>
          </w:p>
          <w:p w:rsidR="00000000" w:rsidDel="00000000" w:rsidP="00000000" w:rsidRDefault="00000000" w:rsidRPr="00000000" w14:paraId="00000008">
            <w:pPr>
              <w:tabs>
                <w:tab w:val="left" w:pos="5670"/>
              </w:tabs>
              <w:rPr/>
            </w:pPr>
            <w:r w:rsidDel="00000000" w:rsidR="00000000" w:rsidRPr="00000000">
              <w:rPr>
                <w:rtl w:val="0"/>
              </w:rPr>
              <w:t xml:space="preserve">(中)</w:t>
            </w:r>
          </w:p>
          <w:p w:rsidR="00000000" w:rsidDel="00000000" w:rsidP="00000000" w:rsidRDefault="00000000" w:rsidRPr="00000000" w14:paraId="00000009">
            <w:pPr>
              <w:tabs>
                <w:tab w:val="left" w:pos="5670"/>
              </w:tabs>
              <w:rPr/>
            </w:pPr>
            <w:r w:rsidDel="00000000" w:rsidR="00000000" w:rsidRPr="00000000">
              <w:rPr>
                <w:rtl w:val="0"/>
              </w:rPr>
              <w:t xml:space="preserve">(英)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班級及學號：</w:t>
            </w:r>
          </w:p>
        </w:tc>
      </w:tr>
      <w:tr>
        <w:trPr>
          <w:cantSplit w:val="0"/>
          <w:trHeight w:val="63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家長姓名：</w:t>
              <w:tab/>
            </w:r>
          </w:p>
          <w:p w:rsidR="00000000" w:rsidDel="00000000" w:rsidP="00000000" w:rsidRDefault="00000000" w:rsidRPr="00000000" w14:paraId="0000000C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聯絡電話:</w:t>
            </w:r>
          </w:p>
          <w:p w:rsidR="00000000" w:rsidDel="00000000" w:rsidP="00000000" w:rsidRDefault="00000000" w:rsidRPr="00000000" w14:paraId="0000000E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tabs>
                <w:tab w:val="left" w:pos="567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閣下是否願意加入家長義工 WhatsApp群組 ？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□ 是 □ 否 </w:t>
            </w:r>
          </w:p>
          <w:p w:rsidR="00000000" w:rsidDel="00000000" w:rsidP="00000000" w:rsidRDefault="00000000" w:rsidRPr="00000000" w14:paraId="00000011">
            <w:pPr>
              <w:tabs>
                <w:tab w:val="left" w:pos="567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WhatsApp 電話號碼 : ___________________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註：閣下之號碼會於群組內公開顯示）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可協助的活動（可選多項）：</w:t>
            </w:r>
          </w:p>
          <w:tbl>
            <w:tblPr>
              <w:tblStyle w:val="Table2"/>
              <w:tblW w:w="8754.84662576687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698.1595092024545"/>
              <w:gridCol w:w="3056.687116564417"/>
              <w:tblGridChange w:id="0">
                <w:tblGrid>
                  <w:gridCol w:w="5698.1595092024545"/>
                  <w:gridCol w:w="3056.68711656441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  茶聚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交流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□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2.  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Fun Fair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tabs>
                      <w:tab w:val="left" w:pos="5670"/>
                    </w:tabs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□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3.  親子歷奇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hanging="360"/>
                    <w:jc w:val="left"/>
                    <w:rPr>
                      <w:sz w:val="22"/>
                      <w:szCs w:val="22"/>
                      <w:u w:val="no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4.  義工服務日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hanging="360"/>
                    <w:jc w:val="left"/>
                    <w:rPr>
                      <w:sz w:val="22"/>
                      <w:szCs w:val="22"/>
                      <w:u w:val="no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5.  其他活動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hanging="360"/>
                    <w:jc w:val="left"/>
                    <w:rPr>
                      <w:sz w:val="22"/>
                      <w:szCs w:val="22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tabs>
                      <w:tab w:val="left" w:pos="5670"/>
                    </w:tabs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□</w:t>
                  </w:r>
                </w:p>
                <w:p w:rsidR="00000000" w:rsidDel="00000000" w:rsidP="00000000" w:rsidRDefault="00000000" w:rsidRPr="00000000" w14:paraId="0000001E">
                  <w:pPr>
                    <w:tabs>
                      <w:tab w:val="left" w:pos="5670"/>
                    </w:tabs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□</w:t>
                  </w:r>
                </w:p>
                <w:p w:rsidR="00000000" w:rsidDel="00000000" w:rsidP="00000000" w:rsidRDefault="00000000" w:rsidRPr="00000000" w14:paraId="0000001F">
                  <w:pPr>
                    <w:tabs>
                      <w:tab w:val="left" w:pos="5670"/>
                    </w:tabs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□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hanging="360"/>
                    <w:jc w:val="left"/>
                    <w:rPr>
                      <w:sz w:val="22"/>
                      <w:szCs w:val="22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tabs>
                      <w:tab w:val="left" w:pos="5670"/>
                    </w:tabs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tabs>
                <w:tab w:val="left" w:pos="567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請填寫閣下之專長及興趣，有助我們尋找幫忙（可寫多項）：</w:t>
            </w:r>
          </w:p>
          <w:p w:rsidR="00000000" w:rsidDel="00000000" w:rsidP="00000000" w:rsidRDefault="00000000" w:rsidRPr="00000000" w14:paraId="00000029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567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tabs>
                <w:tab w:val="left" w:pos="56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職業（非必要）：</w:t>
            </w:r>
          </w:p>
          <w:p w:rsidR="00000000" w:rsidDel="00000000" w:rsidP="00000000" w:rsidRDefault="00000000" w:rsidRPr="00000000" w14:paraId="0000002D">
            <w:pPr>
              <w:tabs>
                <w:tab w:val="left" w:pos="567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567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7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70"/>
        </w:tabs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800" w:right="1440" w:header="5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ngLiu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9215.0" w:type="dxa"/>
      <w:jc w:val="left"/>
      <w:tblInd w:w="-318.0" w:type="dxa"/>
      <w:tblLayout w:type="fixed"/>
      <w:tblLook w:val="0000"/>
    </w:tblPr>
    <w:tblGrid>
      <w:gridCol w:w="4399"/>
      <w:gridCol w:w="4816"/>
      <w:tblGridChange w:id="0">
        <w:tblGrid>
          <w:gridCol w:w="4399"/>
          <w:gridCol w:w="4816"/>
        </w:tblGrid>
      </w:tblGridChange>
    </w:tblGrid>
    <w:tr>
      <w:trPr>
        <w:cantSplit w:val="0"/>
        <w:trHeight w:val="107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left" w:pos="6930"/>
            </w:tabs>
            <w:spacing w:after="0" w:before="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ingLiu" w:cs="MingLiu" w:eastAsia="MingLiu" w:hAnsi="MingLiu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558800" cy="7302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730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left" w:pos="6930"/>
            </w:tabs>
            <w:spacing w:after="0" w:before="0" w:line="60" w:lineRule="auto"/>
            <w:ind w:left="-17" w:right="0" w:firstLine="0"/>
            <w:jc w:val="both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left" w:pos="6930"/>
            </w:tabs>
            <w:spacing w:after="0" w:before="0" w:line="228" w:lineRule="auto"/>
            <w:ind w:left="-17" w:right="0" w:firstLine="0"/>
            <w:jc w:val="both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left" w:pos="6930"/>
            </w:tabs>
            <w:spacing w:after="0" w:before="0" w:line="228" w:lineRule="auto"/>
            <w:ind w:left="-17" w:right="0" w:firstLine="0"/>
            <w:jc w:val="right"/>
            <w:rPr>
              <w:rFonts w:ascii="MingLiu" w:cs="MingLiu" w:eastAsia="MingLiu" w:hAnsi="MingLiu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Sacred Heart Canossian College - PTA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left" w:pos="6930"/>
            </w:tabs>
            <w:spacing w:after="0" w:before="0" w:line="228" w:lineRule="auto"/>
            <w:ind w:left="-17" w:right="0" w:firstLine="0"/>
            <w:jc w:val="right"/>
            <w:rPr>
              <w:rFonts w:ascii="MingLiu" w:cs="MingLiu" w:eastAsia="MingLiu" w:hAnsi="MingLiu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ingLiu" w:cs="MingLiu" w:eastAsia="MingLiu" w:hAnsi="MingLiu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嘉諾撒聖心書院家長教師會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left" w:pos="732"/>
              <w:tab w:val="left" w:pos="1333"/>
              <w:tab w:val="left" w:pos="6930"/>
            </w:tabs>
            <w:spacing w:after="0" w:before="0" w:line="204" w:lineRule="auto"/>
            <w:ind w:left="0" w:right="0" w:firstLine="0"/>
            <w:jc w:val="left"/>
            <w:rPr>
              <w:rFonts w:ascii="MingLiu" w:cs="MingLiu" w:eastAsia="MingLiu" w:hAnsi="MingLiu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48" w:hRule="atLeast"/>
        <w:tblHeader w:val="0"/>
      </w:trPr>
      <w:tc>
        <w:tcPr>
          <w:shd w:fill="auto" w:val="clear"/>
          <w:tcMar>
            <w:right w:w="108.0" w:type="dxa"/>
          </w:tcMar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left" w:pos="6930"/>
            </w:tabs>
            <w:spacing w:after="0" w:before="20" w:line="240" w:lineRule="auto"/>
            <w:ind w:left="0" w:right="0" w:firstLine="0"/>
            <w:jc w:val="left"/>
            <w:rPr>
              <w:rFonts w:ascii="MingLiu" w:cs="MingLiu" w:eastAsia="MingLiu" w:hAnsi="MingLiu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ingLiu" w:cs="MingLiu" w:eastAsia="MingLiu" w:hAnsi="MingLiu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Nil magnum nisi bonum</w:t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left" w:pos="6930"/>
            </w:tabs>
            <w:spacing w:after="0" w:before="0" w:line="228" w:lineRule="auto"/>
            <w:ind w:left="0" w:right="0" w:firstLine="0"/>
            <w:jc w:val="left"/>
            <w:rPr>
              <w:rFonts w:ascii="MingLiu" w:cs="MingLiu" w:eastAsia="MingLiu" w:hAnsi="MingLiu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ingLiu" w:cs="MingLiu" w:eastAsia="MingLiu" w:hAnsi="MingLiu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No greatness without goodness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right w:w="108.0" w:type="dxa"/>
          </w:tcMar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left" w:pos="732"/>
              <w:tab w:val="left" w:pos="1333"/>
              <w:tab w:val="left" w:pos="6930"/>
            </w:tabs>
            <w:spacing w:after="0" w:before="0" w:line="204" w:lineRule="auto"/>
            <w:ind w:left="-17" w:right="0" w:firstLine="0"/>
            <w:jc w:val="left"/>
            <w:rPr>
              <w:rFonts w:ascii="MingLiu" w:cs="MingLiu" w:eastAsia="MingLiu" w:hAnsi="MingLiu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ingLiu" w:cs="MingLiu" w:eastAsia="MingLiu" w:hAnsi="MingLiu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Email</w:t>
          </w:r>
          <w:r w:rsidDel="00000000" w:rsidR="00000000" w:rsidRPr="00000000">
            <w:rPr>
              <w:rFonts w:ascii="MingLiu" w:cs="MingLiu" w:eastAsia="MingLiu" w:hAnsi="MingLiu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MingLiu" w:cs="MingLiu" w:eastAsia="MingLiu" w:hAnsi="MingLiu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電郵</w:t>
          </w:r>
          <w:r w:rsidDel="00000000" w:rsidR="00000000" w:rsidRPr="00000000">
            <w:rPr>
              <w:rFonts w:ascii="MingLiu" w:cs="MingLiu" w:eastAsia="MingLiu" w:hAnsi="MingLiu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:</w:t>
            <w:tab/>
            <w:t xml:space="preserve">pta@ecampus.shcc.edu.hk</w:t>
          </w:r>
        </w:p>
        <w:p w:rsidR="00000000" w:rsidDel="00000000" w:rsidP="00000000" w:rsidRDefault="00000000" w:rsidRPr="00000000" w14:paraId="0000003C">
          <w:pPr>
            <w:widowControl w:val="1"/>
            <w:rPr/>
          </w:pPr>
          <w:r w:rsidDel="00000000" w:rsidR="00000000" w:rsidRPr="00000000">
            <w:rPr>
              <w:sz w:val="19"/>
              <w:szCs w:val="19"/>
              <w:rtl w:val="0"/>
            </w:rPr>
            <w:t xml:space="preserve">Website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網址</w:t>
          </w:r>
          <w:r w:rsidDel="00000000" w:rsidR="00000000" w:rsidRPr="00000000">
            <w:rPr>
              <w:sz w:val="19"/>
              <w:szCs w:val="19"/>
              <w:rtl w:val="0"/>
            </w:rPr>
            <w:t xml:space="preserve">: http://www.shcc.edu.hk/~pta/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MingLiu" w:cs="MingLiu" w:eastAsia="MingLiu" w:hAnsi="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0" w:hanging="360"/>
      </w:pPr>
      <w:rPr/>
    </w:lvl>
    <w:lvl w:ilvl="1">
      <w:start w:val="1"/>
      <w:numFmt w:val="decimal"/>
      <w:lvlText w:val="%2、"/>
      <w:lvlJc w:val="left"/>
      <w:pPr>
        <w:ind w:left="1160" w:hanging="480"/>
      </w:pPr>
      <w:rPr/>
    </w:lvl>
    <w:lvl w:ilvl="2">
      <w:start w:val="1"/>
      <w:numFmt w:val="lowerRoman"/>
      <w:lvlText w:val="%3."/>
      <w:lvlJc w:val="right"/>
      <w:pPr>
        <w:ind w:left="1640" w:hanging="480"/>
      </w:pPr>
      <w:rPr/>
    </w:lvl>
    <w:lvl w:ilvl="3">
      <w:start w:val="1"/>
      <w:numFmt w:val="decimal"/>
      <w:lvlText w:val="%4."/>
      <w:lvlJc w:val="left"/>
      <w:pPr>
        <w:ind w:left="2120" w:hanging="480"/>
      </w:pPr>
      <w:rPr/>
    </w:lvl>
    <w:lvl w:ilvl="4">
      <w:start w:val="1"/>
      <w:numFmt w:val="decimal"/>
      <w:lvlText w:val="%5、"/>
      <w:lvlJc w:val="left"/>
      <w:pPr>
        <w:ind w:left="2600" w:hanging="480"/>
      </w:pPr>
      <w:rPr/>
    </w:lvl>
    <w:lvl w:ilvl="5">
      <w:start w:val="1"/>
      <w:numFmt w:val="lowerRoman"/>
      <w:lvlText w:val="%6."/>
      <w:lvlJc w:val="right"/>
      <w:pPr>
        <w:ind w:left="3080" w:hanging="480"/>
      </w:pPr>
      <w:rPr/>
    </w:lvl>
    <w:lvl w:ilvl="6">
      <w:start w:val="1"/>
      <w:numFmt w:val="decimal"/>
      <w:lvlText w:val="%7."/>
      <w:lvlJc w:val="left"/>
      <w:pPr>
        <w:ind w:left="3560" w:hanging="480"/>
      </w:pPr>
      <w:rPr/>
    </w:lvl>
    <w:lvl w:ilvl="7">
      <w:start w:val="1"/>
      <w:numFmt w:val="decimal"/>
      <w:lvlText w:val="%8、"/>
      <w:lvlJc w:val="left"/>
      <w:pPr>
        <w:ind w:left="4040" w:hanging="480"/>
      </w:pPr>
      <w:rPr/>
    </w:lvl>
    <w:lvl w:ilvl="8">
      <w:start w:val="1"/>
      <w:numFmt w:val="lowerRoman"/>
      <w:lvlText w:val="%9."/>
      <w:lvlJc w:val="right"/>
      <w:pPr>
        <w:ind w:left="45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ingLiu" w:cs="MingLiu" w:eastAsia="MingLiu" w:hAnsi="MingLiu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